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26" w:rsidRDefault="00390E26" w:rsidP="00390E26">
      <w:r>
        <w:tab/>
      </w:r>
      <w:bookmarkStart w:id="0" w:name="_GoBack"/>
      <w:r>
        <w:t>Инсульт</w:t>
      </w:r>
      <w:bookmarkEnd w:id="0"/>
    </w:p>
    <w:p w:rsidR="00390E26" w:rsidRDefault="00390E26" w:rsidP="00390E26">
      <w:r>
        <w:t xml:space="preserve">29 </w:t>
      </w:r>
      <w:proofErr w:type="spellStart"/>
      <w:r>
        <w:t>октябряс</w:t>
      </w:r>
      <w:proofErr w:type="spellEnd"/>
      <w:r>
        <w:t xml:space="preserve"> 2006 </w:t>
      </w:r>
      <w:proofErr w:type="gramStart"/>
      <w:r>
        <w:t>года  ежегодно</w:t>
      </w:r>
      <w:proofErr w:type="gramEnd"/>
      <w:r>
        <w:t xml:space="preserve"> отмечается «Всемирный День по борьбе с инсультом» в более 40 странах мира, в том числе и России. </w:t>
      </w:r>
    </w:p>
    <w:p w:rsidR="00390E26" w:rsidRDefault="00390E26" w:rsidP="00390E26">
      <w:r>
        <w:t xml:space="preserve">ВОЗ приравняла данное заболевание к масштабной эпидемии со всеми вытекающими последствиями. </w:t>
      </w:r>
    </w:p>
    <w:p w:rsidR="00390E26" w:rsidRDefault="00390E26" w:rsidP="00390E26">
      <w:r>
        <w:t xml:space="preserve">В мире наиболее распространенными </w:t>
      </w:r>
      <w:proofErr w:type="gramStart"/>
      <w:r>
        <w:t>являются  сердечно</w:t>
      </w:r>
      <w:proofErr w:type="gramEnd"/>
      <w:r>
        <w:t>-сосудистые заболевания. Они помолодели настолько, что инсульт встречается у молодых людей.</w:t>
      </w:r>
    </w:p>
    <w:p w:rsidR="00390E26" w:rsidRDefault="00390E26" w:rsidP="00390E26">
      <w:r>
        <w:t xml:space="preserve">В России заболеваемость достигает 3 случая на 1 тыс. населения. </w:t>
      </w:r>
    </w:p>
    <w:p w:rsidR="00390E26" w:rsidRDefault="00390E26" w:rsidP="00390E26">
      <w:r>
        <w:t xml:space="preserve">В Республике Калмыкия за 6 месяцев 2017 года зарегистрировано 148,0 </w:t>
      </w:r>
      <w:proofErr w:type="gramStart"/>
      <w:r>
        <w:t>случаев  на</w:t>
      </w:r>
      <w:proofErr w:type="gramEnd"/>
      <w:r>
        <w:t xml:space="preserve"> 100 тыс. населения цереброваскулярных  заболеваний и 80 случаев инсульта.</w:t>
      </w:r>
    </w:p>
    <w:p w:rsidR="00390E26" w:rsidRDefault="00390E26" w:rsidP="00390E26">
      <w:r>
        <w:t xml:space="preserve">На </w:t>
      </w:r>
      <w:proofErr w:type="spellStart"/>
      <w:r>
        <w:t>долюинсультов</w:t>
      </w:r>
      <w:proofErr w:type="spellEnd"/>
      <w:r>
        <w:t xml:space="preserve"> приходится23,5% общей </w:t>
      </w:r>
      <w:proofErr w:type="spellStart"/>
      <w:r>
        <w:t>смертностинаселения</w:t>
      </w:r>
      <w:proofErr w:type="spellEnd"/>
      <w:r>
        <w:t xml:space="preserve"> России и почти40% смертности от заболеваний системы кровообращения.</w:t>
      </w:r>
    </w:p>
    <w:p w:rsidR="00390E26" w:rsidRDefault="00390E26" w:rsidP="00390E26">
      <w:r>
        <w:t xml:space="preserve">До 80% </w:t>
      </w:r>
      <w:proofErr w:type="spellStart"/>
      <w:r>
        <w:t>перенесшихинсульт</w:t>
      </w:r>
      <w:proofErr w:type="spellEnd"/>
      <w:r>
        <w:t xml:space="preserve"> пациентов имеют стойкие неврологические нарушения.</w:t>
      </w:r>
    </w:p>
    <w:p w:rsidR="00390E26" w:rsidRDefault="00390E26" w:rsidP="00390E26">
      <w:proofErr w:type="gramStart"/>
      <w:r>
        <w:t>Инсульт  находится</w:t>
      </w:r>
      <w:proofErr w:type="gramEnd"/>
      <w:r>
        <w:t xml:space="preserve"> на втором месте в списке самых частых причин смерти и инвалидности человека. По данным медицинской статистики, вернуться к нормальной жизни могут только 8% перенесших его людей, около 20% не могут самостоятельно ходить и чуть больше 30% нуждаются в особом уходе и помощи близких.</w:t>
      </w:r>
    </w:p>
    <w:p w:rsidR="00390E26" w:rsidRDefault="00390E26" w:rsidP="00390E26">
      <w:r>
        <w:t>Инсульт — острое нарушение мозгового кровообращения, приводящее к стойкому очаговому поражению головного мозга.</w:t>
      </w:r>
    </w:p>
    <w:p w:rsidR="00390E26" w:rsidRDefault="00390E26" w:rsidP="00390E26">
      <w:r>
        <w:t xml:space="preserve">Существует 2 вида инсульта: Ишемический и геморрагический. Они </w:t>
      </w:r>
      <w:proofErr w:type="spellStart"/>
      <w:r>
        <w:t>имеютпринципиально</w:t>
      </w:r>
      <w:proofErr w:type="spellEnd"/>
      <w:r>
        <w:t xml:space="preserve"> разный механизм развития и нуждаются в кардинально отличающихся подходах к лечению. Ишемический и геморрагический </w:t>
      </w:r>
      <w:proofErr w:type="spellStart"/>
      <w:r>
        <w:t>инсультзанимают</w:t>
      </w:r>
      <w:proofErr w:type="spellEnd"/>
      <w:r>
        <w:t xml:space="preserve"> соответственно 80% и 20%от общей совокупности инсультов. </w:t>
      </w:r>
    </w:p>
    <w:p w:rsidR="00390E26" w:rsidRDefault="00390E26" w:rsidP="00390E26">
      <w:r>
        <w:t xml:space="preserve">Факторами риска возникновения инсульта являются такие заболевания </w:t>
      </w:r>
      <w:proofErr w:type="gramStart"/>
      <w:r>
        <w:t xml:space="preserve">как:   </w:t>
      </w:r>
      <w:proofErr w:type="gramEnd"/>
      <w:r>
        <w:t>Гипертоническая болезнь, ИБС, болезни сердца (аритмии и др.), сонных артерий, сахарный диабет, атеросклероз. Нарушения свёртывания крови, апноэ во сне, высокое содержание холестерина и ЛПНП (липопротеины низкой плотности) в крови и др.</w:t>
      </w:r>
    </w:p>
    <w:p w:rsidR="00390E26" w:rsidRDefault="00390E26" w:rsidP="00390E26">
      <w:proofErr w:type="gramStart"/>
      <w:r>
        <w:t>Кроме того</w:t>
      </w:r>
      <w:proofErr w:type="gramEnd"/>
      <w:r>
        <w:t xml:space="preserve"> инсульт часто возникает у лиц страдающих алкоголизмом, никотиновой зависимостью, употребляющих наркотики, страдающих ожирением (не рациональное питание), ведущих малоподвижный образ жизни, также у тех, родственники которых перенесли в прошлом сосудистую катастрофу.</w:t>
      </w:r>
    </w:p>
    <w:p w:rsidR="00390E26" w:rsidRDefault="00390E26" w:rsidP="00390E26">
      <w:r>
        <w:t>Начало инсульта обычно проходит бессимптомно. Но через несколько минут клетки мозга, лишенные питания, начинают гибнуть, и последствия инсульта становятся заметными.</w:t>
      </w:r>
    </w:p>
    <w:p w:rsidR="00390E26" w:rsidRDefault="00390E26" w:rsidP="00390E26">
      <w:r>
        <w:t>Обычные симптомы инсульта:</w:t>
      </w:r>
    </w:p>
    <w:p w:rsidR="00390E26" w:rsidRDefault="00390E26" w:rsidP="00390E26">
      <w:r>
        <w:t>•</w:t>
      </w:r>
      <w:r>
        <w:tab/>
        <w:t>внезапная слабость в лице, руке или ноге, чаще всего на одной стороне тела;</w:t>
      </w:r>
    </w:p>
    <w:p w:rsidR="00390E26" w:rsidRDefault="00390E26" w:rsidP="00390E26">
      <w:r>
        <w:t>•</w:t>
      </w:r>
      <w:r>
        <w:tab/>
        <w:t>внезапное помутнение сознания, проблемы с речью или с пониманием речи;</w:t>
      </w:r>
    </w:p>
    <w:p w:rsidR="00390E26" w:rsidRDefault="00390E26" w:rsidP="00390E26">
      <w:r>
        <w:t>•</w:t>
      </w:r>
      <w:r>
        <w:tab/>
        <w:t>внезапные проблемы со зрением в одном или обоих глазах;</w:t>
      </w:r>
    </w:p>
    <w:p w:rsidR="00390E26" w:rsidRDefault="00390E26" w:rsidP="00390E26">
      <w:r>
        <w:t>•</w:t>
      </w:r>
      <w:r>
        <w:tab/>
        <w:t>внезапное нарушение походки, головокружение, потеря равновесия или координации;</w:t>
      </w:r>
    </w:p>
    <w:p w:rsidR="00390E26" w:rsidRDefault="00390E26" w:rsidP="00390E26">
      <w:r>
        <w:t>•</w:t>
      </w:r>
      <w:r>
        <w:tab/>
        <w:t>внезапная сильная головная боль по неизвестной причине.</w:t>
      </w:r>
    </w:p>
    <w:p w:rsidR="00390E26" w:rsidRDefault="00390E26" w:rsidP="00390E26">
      <w:r>
        <w:lastRenderedPageBreak/>
        <w:t>Распознать инсульт возможно на месте, немедля; для этого используются три основных приёма распознавания симптомов инсульта, так называемые «УЗП». Для этого попросите пострадавшего:</w:t>
      </w:r>
    </w:p>
    <w:p w:rsidR="00390E26" w:rsidRDefault="00390E26" w:rsidP="00390E26">
      <w:r>
        <w:t>•</w:t>
      </w:r>
      <w:r>
        <w:tab/>
        <w:t>У - улыбнуться. При инсульте улыбка может быть кривая, уголок губ с одной стороны может быть направлен вниз, а не вверх;</w:t>
      </w:r>
    </w:p>
    <w:p w:rsidR="00390E26" w:rsidRDefault="00390E26" w:rsidP="00390E26">
      <w:r>
        <w:t>•</w:t>
      </w:r>
      <w:r>
        <w:tab/>
        <w:t xml:space="preserve">З-заговорить. Выговорить простое предложение, </w:t>
      </w:r>
      <w:proofErr w:type="gramStart"/>
      <w:r>
        <w:t>например</w:t>
      </w:r>
      <w:proofErr w:type="gramEnd"/>
      <w:r>
        <w:t>: «За окном светит солнце». При инсульте часто (но не всегда!) произношение нарушено;</w:t>
      </w:r>
    </w:p>
    <w:p w:rsidR="00390E26" w:rsidRDefault="00390E26" w:rsidP="00390E26">
      <w:r>
        <w:t>•</w:t>
      </w:r>
      <w:r>
        <w:tab/>
        <w:t>П- поднять обе руки. Если руки поднимаются не одинаково — это может быть признаком инсульта.</w:t>
      </w:r>
    </w:p>
    <w:p w:rsidR="00390E26" w:rsidRDefault="00390E26" w:rsidP="00390E26"/>
    <w:p w:rsidR="00390E26" w:rsidRDefault="00390E26" w:rsidP="00390E26">
      <w:r>
        <w:t xml:space="preserve">Очень важно правильное и своевременное оказание первой помощи. Именно вовремя оказанная первая помощь во многих случаях помогает не только сохранить жизнь, но и избежать инвалидности. </w:t>
      </w:r>
    </w:p>
    <w:p w:rsidR="00390E26" w:rsidRDefault="00390E26" w:rsidP="00390E26">
      <w:r>
        <w:t>При инсульте наиболее важно доставить человека в специализированную больницу как можно быстрее, желательно в течение первого часа после обнаружения симптомов.</w:t>
      </w:r>
    </w:p>
    <w:p w:rsidR="00390E26" w:rsidRDefault="00390E26" w:rsidP="00390E26">
      <w:r>
        <w:t>При подозрении на инсульт необходимо вызвать скорую помощь!!!</w:t>
      </w:r>
    </w:p>
    <w:p w:rsidR="00390E26" w:rsidRDefault="00390E26" w:rsidP="00390E26"/>
    <w:p w:rsidR="00390E26" w:rsidRDefault="00390E26" w:rsidP="00390E26"/>
    <w:p w:rsidR="00390E26" w:rsidRDefault="00390E26" w:rsidP="00390E26">
      <w:r>
        <w:t>До приезда скорой помощи важно:</w:t>
      </w:r>
    </w:p>
    <w:p w:rsidR="00390E26" w:rsidRDefault="00390E26" w:rsidP="00390E26">
      <w:r>
        <w:t>•</w:t>
      </w:r>
      <w:r>
        <w:tab/>
        <w:t xml:space="preserve">Не давать больному кушать и пить, поскольку органы глотания могут оказаться парализованными, и тогда пища, попав </w:t>
      </w:r>
      <w:proofErr w:type="gramStart"/>
      <w:r>
        <w:t>в  дыхательные</w:t>
      </w:r>
      <w:proofErr w:type="gramEnd"/>
      <w:r>
        <w:t xml:space="preserve"> пути, может вызвать удушье;</w:t>
      </w:r>
    </w:p>
    <w:p w:rsidR="00390E26" w:rsidRDefault="00390E26" w:rsidP="00390E26">
      <w:r>
        <w:t>•</w:t>
      </w:r>
      <w:r>
        <w:tab/>
        <w:t xml:space="preserve">При первых признаках рвоты голову больного поворачивают на бок, чтобы рвотные </w:t>
      </w:r>
      <w:proofErr w:type="gramStart"/>
      <w:r>
        <w:t>массы</w:t>
      </w:r>
      <w:proofErr w:type="gramEnd"/>
      <w:r>
        <w:t xml:space="preserve"> не попалив дыхательные пути;</w:t>
      </w:r>
    </w:p>
    <w:p w:rsidR="00390E26" w:rsidRDefault="00390E26" w:rsidP="00390E26">
      <w:r>
        <w:t>•</w:t>
      </w:r>
      <w:r>
        <w:tab/>
        <w:t>Больного лучше уложить, подложив под голову и плечи подушки, так чтобы шея и голова образовывали единую линию, и эта линия составляла угол около 30° к горизонтали. Больному следует избегать резких и интенсивных движений. Больному расстегивают тесную мешающую одежду, ослабляют галстук, заботятся о его комфорте.</w:t>
      </w:r>
    </w:p>
    <w:p w:rsidR="00390E26" w:rsidRDefault="00390E26" w:rsidP="00390E26"/>
    <w:p w:rsidR="00390E26" w:rsidRDefault="00390E26" w:rsidP="00390E26">
      <w:r>
        <w:t>Оптимальными сроками госпитализации и начала терапии считаются первые 3 ч от начала клинических проявлений.</w:t>
      </w:r>
    </w:p>
    <w:p w:rsidR="00390E26" w:rsidRDefault="00390E26" w:rsidP="00390E26"/>
    <w:p w:rsidR="00390E26" w:rsidRDefault="00390E26" w:rsidP="00390E26">
      <w:r>
        <w:t xml:space="preserve">Лечение в острейшем периоде проводится в палатах интенсивной терапии отделений, затем пациент переводится в палату </w:t>
      </w:r>
      <w:proofErr w:type="gramStart"/>
      <w:r>
        <w:t>для  ранней</w:t>
      </w:r>
      <w:proofErr w:type="gramEnd"/>
      <w:r>
        <w:t xml:space="preserve"> реабилитации.</w:t>
      </w:r>
    </w:p>
    <w:p w:rsidR="00390E26" w:rsidRDefault="00390E26" w:rsidP="00390E26"/>
    <w:p w:rsidR="00390E26" w:rsidRDefault="00390E26" w:rsidP="00390E26">
      <w:r>
        <w:t>Как предотвратить возникновение инсульта?</w:t>
      </w:r>
    </w:p>
    <w:p w:rsidR="00390E26" w:rsidRDefault="00390E26" w:rsidP="00390E26"/>
    <w:p w:rsidR="00390E26" w:rsidRDefault="00390E26" w:rsidP="00390E26">
      <w:r>
        <w:t>Профилактика инсульта основывается на основных принципах здорового образа жизни.</w:t>
      </w:r>
    </w:p>
    <w:p w:rsidR="00390E26" w:rsidRDefault="00390E26" w:rsidP="00390E26">
      <w:r>
        <w:t>•</w:t>
      </w:r>
      <w:r>
        <w:tab/>
        <w:t>Знайте и контролируйте свое артериальное давление;</w:t>
      </w:r>
    </w:p>
    <w:p w:rsidR="00390E26" w:rsidRDefault="00390E26" w:rsidP="00390E26">
      <w:r>
        <w:lastRenderedPageBreak/>
        <w:t>•</w:t>
      </w:r>
      <w:r>
        <w:tab/>
        <w:t xml:space="preserve">Регулярно принимайте лекарства, </w:t>
      </w:r>
      <w:proofErr w:type="gramStart"/>
      <w:r>
        <w:t>назначенные  лечащим</w:t>
      </w:r>
      <w:proofErr w:type="gramEnd"/>
      <w:r>
        <w:t xml:space="preserve"> врачом;</w:t>
      </w:r>
    </w:p>
    <w:p w:rsidR="00390E26" w:rsidRDefault="00390E26" w:rsidP="00390E26">
      <w:r>
        <w:t>•</w:t>
      </w:r>
      <w:r>
        <w:tab/>
        <w:t>Не начинайте курить или откажитесь от курения как можно раньше;</w:t>
      </w:r>
    </w:p>
    <w:p w:rsidR="00390E26" w:rsidRDefault="00390E26" w:rsidP="00390E26">
      <w:r>
        <w:t>•</w:t>
      </w:r>
      <w:r>
        <w:tab/>
        <w:t>Добавляйте в пищу как можно меньше соли и откажитесь от консервов и полуфабрикатов, которые содержат ее в избыточном количестве;</w:t>
      </w:r>
    </w:p>
    <w:p w:rsidR="00390E26" w:rsidRDefault="00390E26" w:rsidP="00390E26">
      <w:r>
        <w:t>•</w:t>
      </w:r>
      <w:r>
        <w:tab/>
        <w:t>Контролируйте уровень холестерина в крови;</w:t>
      </w:r>
    </w:p>
    <w:p w:rsidR="00390E26" w:rsidRDefault="00390E26" w:rsidP="00390E26">
      <w:r>
        <w:t>•</w:t>
      </w:r>
      <w:r>
        <w:tab/>
        <w:t>Соблюдайте основные принципы здорового питания – ешьте больше овощей и фруктов, откажитесь от добавленного сахара и насыщенного животного жира;</w:t>
      </w:r>
    </w:p>
    <w:p w:rsidR="00390E26" w:rsidRDefault="00390E26" w:rsidP="00390E26">
      <w:r>
        <w:t>•</w:t>
      </w:r>
      <w:r>
        <w:tab/>
        <w:t>Не употребляйте алкоголь. Риск развития инсульта наиболее высок в первые часы после принятия спиртного;</w:t>
      </w:r>
    </w:p>
    <w:p w:rsidR="00C167F5" w:rsidRPr="00390E26" w:rsidRDefault="00390E26" w:rsidP="00390E26">
      <w:r>
        <w:t>•</w:t>
      </w:r>
      <w:r>
        <w:tab/>
        <w:t>Регулярно занимайтесь спортом. Даже умеренная физическая нагрузка – прогулка или катание на велосипеде – уменьшает риск развития сердечно-сосудистых заболеваний, в том числе и инсульта.</w:t>
      </w:r>
    </w:p>
    <w:sectPr w:rsidR="00C167F5" w:rsidRPr="003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26"/>
    <w:rsid w:val="00390E26"/>
    <w:rsid w:val="00C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8802-B681-49CE-921F-9DCF25F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CP3</dc:creator>
  <cp:keywords/>
  <dc:description/>
  <cp:lastModifiedBy>CP3</cp:lastModifiedBy>
  <cp:revision>1</cp:revision>
  <dcterms:created xsi:type="dcterms:W3CDTF">2019-05-22T08:41:00Z</dcterms:created>
  <dcterms:modified xsi:type="dcterms:W3CDTF">2019-05-22T08:41:00Z</dcterms:modified>
</cp:coreProperties>
</file>